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附件</w:t>
      </w:r>
    </w:p>
    <w:p>
      <w:pPr>
        <w:adjustRightInd w:val="0"/>
        <w:snapToGrid w:val="0"/>
        <w:spacing w:line="56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肇庆市端州区发展和改革局</w:t>
      </w:r>
      <w:r>
        <w:rPr>
          <w:rFonts w:hint="eastAsia" w:ascii="方正小标宋简体" w:hAnsi="方正小标宋简体" w:eastAsia="方正小标宋简体" w:cs="方正小标宋简体"/>
          <w:b w:val="0"/>
          <w:bCs/>
          <w:sz w:val="36"/>
          <w:szCs w:val="36"/>
          <w:lang w:val="en-US" w:eastAsia="zh-CN"/>
        </w:rPr>
        <w:t>公开</w:t>
      </w:r>
      <w:bookmarkStart w:id="0" w:name="_GoBack"/>
      <w:bookmarkEnd w:id="0"/>
      <w:r>
        <w:rPr>
          <w:rFonts w:hint="eastAsia" w:ascii="方正小标宋简体" w:hAnsi="方正小标宋简体" w:eastAsia="方正小标宋简体" w:cs="方正小标宋简体"/>
          <w:b w:val="0"/>
          <w:bCs/>
          <w:sz w:val="36"/>
          <w:szCs w:val="36"/>
          <w:lang w:eastAsia="zh-CN"/>
        </w:rPr>
        <w:t>招聘合同制工作人员</w:t>
      </w:r>
      <w:r>
        <w:rPr>
          <w:rFonts w:hint="eastAsia" w:ascii="方正小标宋简体" w:hAnsi="方正小标宋简体" w:eastAsia="方正小标宋简体" w:cs="方正小标宋简体"/>
          <w:b w:val="0"/>
          <w:bCs/>
          <w:sz w:val="36"/>
          <w:szCs w:val="36"/>
        </w:rPr>
        <w:t>报名表</w:t>
      </w:r>
    </w:p>
    <w:p>
      <w:pPr>
        <w:jc w:val="left"/>
        <w:rPr>
          <w:rFonts w:ascii="Times New Roman" w:hAnsi="Times New Roman" w:eastAsia="仿宋_GB2312" w:cs="Times New Roman"/>
          <w:sz w:val="28"/>
          <w:szCs w:val="28"/>
        </w:rPr>
      </w:pPr>
      <w:r>
        <w:rPr>
          <w:rFonts w:ascii="仿宋_GB2312" w:hAnsi="Times New Roman" w:eastAsia="仿宋_GB2312" w:cs="Times New Roman"/>
          <w:spacing w:val="-6"/>
          <w:sz w:val="28"/>
          <w:szCs w:val="28"/>
        </w:rPr>
        <w:t xml:space="preserve">     </w:t>
      </w:r>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w:t>
            </w:r>
            <w:r>
              <w:rPr>
                <w:rFonts w:hint="eastAsia" w:ascii="仿宋_GB2312" w:hAnsi="Times New Roman" w:eastAsia="仿宋_GB2312" w:cs="Times New Roman"/>
                <w:sz w:val="24"/>
                <w:szCs w:val="24"/>
                <w:lang w:val="en-US" w:eastAsia="zh-CN"/>
              </w:rPr>
              <w:t>高中</w:t>
            </w:r>
            <w:r>
              <w:rPr>
                <w:rFonts w:hint="eastAsia" w:ascii="仿宋_GB2312" w:hAnsi="Times New Roman" w:eastAsia="仿宋_GB2312" w:cs="Times New Roman"/>
                <w:sz w:val="24"/>
                <w:szCs w:val="24"/>
              </w:rPr>
              <w:t>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tc>
      </w:tr>
    </w:tbl>
    <w:p>
      <w:pPr>
        <w:spacing w:line="360" w:lineRule="exact"/>
        <w:ind w:firstLine="723" w:firstLineChars="300"/>
      </w:pP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BA"/>
    <w:rsid w:val="00081374"/>
    <w:rsid w:val="001C6693"/>
    <w:rsid w:val="00437545"/>
    <w:rsid w:val="004963BA"/>
    <w:rsid w:val="005D4A47"/>
    <w:rsid w:val="02F11F41"/>
    <w:rsid w:val="16B329F7"/>
    <w:rsid w:val="295E7D4E"/>
    <w:rsid w:val="37553033"/>
    <w:rsid w:val="48363D50"/>
    <w:rsid w:val="490577D9"/>
    <w:rsid w:val="4DDD6023"/>
    <w:rsid w:val="77F438DC"/>
    <w:rsid w:val="7B286B56"/>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4"/>
    <w:link w:val="2"/>
    <w:qFormat/>
    <w:uiPriority w:val="99"/>
    <w:rPr>
      <w:rFonts w:ascii="Calibri" w:hAnsi="Calibri" w:eastAsia="宋体" w:cs="Times New Roman"/>
      <w:kern w:val="0"/>
      <w:sz w:val="18"/>
      <w:szCs w:val="18"/>
    </w:rPr>
  </w:style>
  <w:style w:type="character" w:customStyle="1" w:styleId="7">
    <w:name w:val="页眉 Char"/>
    <w:basedOn w:val="4"/>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ScaleCrop>false</ScaleCrop>
  <LinksUpToDate>false</LinksUpToDate>
  <CharactersWithSpaces>870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玲</cp:lastModifiedBy>
  <dcterms:modified xsi:type="dcterms:W3CDTF">2024-11-18T07:57:30Z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